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6F" w:rsidRPr="00B6796F" w:rsidRDefault="00B6796F" w:rsidP="00AE0CAF">
      <w:pPr>
        <w:shd w:val="clear" w:color="auto" w:fill="FFFFFF"/>
        <w:spacing w:after="0" w:line="240" w:lineRule="auto"/>
        <w:jc w:val="center"/>
        <w:outlineLvl w:val="0"/>
        <w:rPr>
          <w:rFonts w:ascii="Times New Roman" w:eastAsia="Times New Roman" w:hAnsi="Times New Roman" w:cs="Times New Roman"/>
          <w:bCs/>
          <w:color w:val="000000"/>
          <w:kern w:val="36"/>
          <w:sz w:val="28"/>
          <w:szCs w:val="28"/>
          <w:lang w:eastAsia="ru-RU"/>
        </w:rPr>
      </w:pPr>
      <w:proofErr w:type="gramStart"/>
      <w:r w:rsidRPr="00B6796F">
        <w:rPr>
          <w:rFonts w:ascii="Times New Roman" w:eastAsia="Times New Roman" w:hAnsi="Times New Roman" w:cs="Times New Roman"/>
          <w:bCs/>
          <w:color w:val="000000"/>
          <w:kern w:val="36"/>
          <w:sz w:val="28"/>
          <w:szCs w:val="28"/>
          <w:lang w:eastAsia="ru-RU"/>
        </w:rPr>
        <w:t>Бывший</w:t>
      </w:r>
      <w:proofErr w:type="gramEnd"/>
      <w:r w:rsidRPr="00B6796F">
        <w:rPr>
          <w:rFonts w:ascii="Times New Roman" w:eastAsia="Times New Roman" w:hAnsi="Times New Roman" w:cs="Times New Roman"/>
          <w:bCs/>
          <w:color w:val="000000"/>
          <w:kern w:val="36"/>
          <w:sz w:val="28"/>
          <w:szCs w:val="28"/>
          <w:lang w:eastAsia="ru-RU"/>
        </w:rPr>
        <w:t xml:space="preserve"> глава сельского поселения подозревается в мошенничестве и злоупотреблении должностными полномочиями</w:t>
      </w:r>
    </w:p>
    <w:p w:rsidR="00B6796F" w:rsidRPr="00B6796F" w:rsidRDefault="00B6796F" w:rsidP="00B6796F">
      <w:pPr>
        <w:spacing w:after="0" w:line="240" w:lineRule="auto"/>
        <w:rPr>
          <w:rFonts w:ascii="Times New Roman" w:eastAsia="Times New Roman" w:hAnsi="Times New Roman" w:cs="Times New Roman"/>
          <w:sz w:val="28"/>
          <w:szCs w:val="28"/>
          <w:lang w:eastAsia="ru-RU"/>
        </w:rPr>
      </w:pPr>
    </w:p>
    <w:p w:rsidR="00B6796F" w:rsidRPr="00B6796F" w:rsidRDefault="00B6796F" w:rsidP="00AE0CAF">
      <w:pPr>
        <w:spacing w:after="0" w:line="240" w:lineRule="auto"/>
        <w:ind w:firstLine="708"/>
        <w:jc w:val="both"/>
        <w:rPr>
          <w:rFonts w:ascii="Times New Roman" w:eastAsia="Times New Roman" w:hAnsi="Times New Roman" w:cs="Times New Roman"/>
          <w:sz w:val="28"/>
          <w:szCs w:val="28"/>
          <w:lang w:eastAsia="ru-RU"/>
        </w:rPr>
      </w:pPr>
      <w:r w:rsidRPr="00B6796F">
        <w:rPr>
          <w:rFonts w:ascii="Times New Roman" w:eastAsia="Times New Roman" w:hAnsi="Times New Roman" w:cs="Times New Roman"/>
          <w:sz w:val="28"/>
          <w:szCs w:val="28"/>
          <w:lang w:eastAsia="ru-RU"/>
        </w:rPr>
        <w:t>Ачхой-Мартановским межрайонным следственным отделом СУ СКР по Чеченской республике возбуждено уголовное дело в отношении бывшего главы Ачхой-Мартановского сельского поселения по признакам преступлений, предусмотренных  ч. 3 ст.</w:t>
      </w:r>
      <w:r w:rsidR="00105E63">
        <w:rPr>
          <w:rFonts w:ascii="Times New Roman" w:eastAsia="Times New Roman" w:hAnsi="Times New Roman" w:cs="Times New Roman"/>
          <w:sz w:val="28"/>
          <w:szCs w:val="28"/>
          <w:lang w:eastAsia="ru-RU"/>
        </w:rPr>
        <w:t xml:space="preserve"> </w:t>
      </w:r>
      <w:r w:rsidRPr="00B6796F">
        <w:rPr>
          <w:rFonts w:ascii="Times New Roman" w:eastAsia="Times New Roman" w:hAnsi="Times New Roman" w:cs="Times New Roman"/>
          <w:sz w:val="28"/>
          <w:szCs w:val="28"/>
          <w:lang w:eastAsia="ru-RU"/>
        </w:rPr>
        <w:t>159, ч.1 ст.</w:t>
      </w:r>
      <w:r w:rsidR="00105E63">
        <w:rPr>
          <w:rFonts w:ascii="Times New Roman" w:eastAsia="Times New Roman" w:hAnsi="Times New Roman" w:cs="Times New Roman"/>
          <w:sz w:val="28"/>
          <w:szCs w:val="28"/>
          <w:lang w:eastAsia="ru-RU"/>
        </w:rPr>
        <w:t xml:space="preserve"> </w:t>
      </w:r>
      <w:r w:rsidRPr="00B6796F">
        <w:rPr>
          <w:rFonts w:ascii="Times New Roman" w:eastAsia="Times New Roman" w:hAnsi="Times New Roman" w:cs="Times New Roman"/>
          <w:sz w:val="28"/>
          <w:szCs w:val="28"/>
          <w:lang w:eastAsia="ru-RU"/>
        </w:rPr>
        <w:t>285 УК РФ (мошенничество и злоупотребление должностными полномочиями).</w:t>
      </w:r>
    </w:p>
    <w:p w:rsidR="00B6796F" w:rsidRPr="00B6796F" w:rsidRDefault="00B6796F" w:rsidP="00AE0CAF">
      <w:pPr>
        <w:spacing w:after="0" w:line="240" w:lineRule="auto"/>
        <w:ind w:firstLine="708"/>
        <w:jc w:val="both"/>
        <w:rPr>
          <w:rFonts w:ascii="Times New Roman" w:eastAsia="Times New Roman" w:hAnsi="Times New Roman" w:cs="Times New Roman"/>
          <w:sz w:val="28"/>
          <w:szCs w:val="28"/>
          <w:lang w:eastAsia="ru-RU"/>
        </w:rPr>
      </w:pPr>
      <w:r w:rsidRPr="00B6796F">
        <w:rPr>
          <w:rFonts w:ascii="Times New Roman" w:eastAsia="Times New Roman" w:hAnsi="Times New Roman" w:cs="Times New Roman"/>
          <w:sz w:val="28"/>
          <w:szCs w:val="28"/>
          <w:lang w:eastAsia="ru-RU"/>
        </w:rPr>
        <w:t>По данным следствия, подозреваемый, будучи в 2019 году главой сельского поселения, в качестве заказчика заключил с местным индивидуальным предпринимателем  договор по техническому обслуживанию и ремонту сетей уличного освещения в селе на сумму более 252 тысяч рублей, при этом, не имея намерений на фактическое исполнение данного документа.</w:t>
      </w:r>
    </w:p>
    <w:p w:rsidR="00B6796F" w:rsidRPr="00B6796F" w:rsidRDefault="00B6796F" w:rsidP="00AE0CAF">
      <w:pPr>
        <w:spacing w:after="0" w:line="240" w:lineRule="auto"/>
        <w:ind w:firstLine="708"/>
        <w:jc w:val="both"/>
        <w:rPr>
          <w:rFonts w:ascii="Times New Roman" w:eastAsia="Times New Roman" w:hAnsi="Times New Roman" w:cs="Times New Roman"/>
          <w:sz w:val="28"/>
          <w:szCs w:val="28"/>
          <w:lang w:eastAsia="ru-RU"/>
        </w:rPr>
      </w:pPr>
      <w:r w:rsidRPr="00B6796F">
        <w:rPr>
          <w:rFonts w:ascii="Times New Roman" w:eastAsia="Times New Roman" w:hAnsi="Times New Roman" w:cs="Times New Roman"/>
          <w:sz w:val="28"/>
          <w:szCs w:val="28"/>
          <w:lang w:eastAsia="ru-RU"/>
        </w:rPr>
        <w:t>Подозреваемый зная об отсутствии выполненных работ по данному договору, составил фиктивную справку о проведенных работах, что стало основанием для перечисления на расчетный счет бюджетных денежных средств на общую сумму более 252 тысяч рублей, которыми он распорядился по собственному усмотрению, тем самым причинив  имущественный вред администрации сельского поселения.</w:t>
      </w:r>
    </w:p>
    <w:p w:rsidR="00B6796F" w:rsidRPr="00B6796F" w:rsidRDefault="00B6796F" w:rsidP="00AE0CAF">
      <w:pPr>
        <w:spacing w:after="0" w:line="240" w:lineRule="auto"/>
        <w:ind w:firstLine="708"/>
        <w:jc w:val="both"/>
        <w:rPr>
          <w:rFonts w:ascii="Times New Roman" w:eastAsia="Times New Roman" w:hAnsi="Times New Roman" w:cs="Times New Roman"/>
          <w:sz w:val="28"/>
          <w:szCs w:val="28"/>
          <w:lang w:eastAsia="ru-RU"/>
        </w:rPr>
      </w:pPr>
      <w:r w:rsidRPr="00B6796F">
        <w:rPr>
          <w:rFonts w:ascii="Times New Roman" w:eastAsia="Times New Roman" w:hAnsi="Times New Roman" w:cs="Times New Roman"/>
          <w:sz w:val="28"/>
          <w:szCs w:val="28"/>
          <w:lang w:eastAsia="ru-RU"/>
        </w:rPr>
        <w:t>В настоящее время следствием устанавливаются причины и условия, способствовавшие совершению хищения бюджетных средств подозреваемым.  Расследование уголовного дела продолжается.</w:t>
      </w:r>
    </w:p>
    <w:p w:rsidR="007E4AB9" w:rsidRDefault="007E4AB9" w:rsidP="00B6796F">
      <w:pPr>
        <w:spacing w:after="0" w:line="240" w:lineRule="auto"/>
        <w:rPr>
          <w:rFonts w:ascii="Times New Roman" w:hAnsi="Times New Roman" w:cs="Times New Roman"/>
          <w:sz w:val="28"/>
          <w:szCs w:val="28"/>
        </w:rPr>
      </w:pPr>
    </w:p>
    <w:p w:rsidR="007E4AB9" w:rsidRPr="007E4AB9" w:rsidRDefault="00AE0CAF" w:rsidP="007E4AB9">
      <w:pPr>
        <w:rPr>
          <w:rFonts w:ascii="Times New Roman" w:hAnsi="Times New Roman" w:cs="Times New Roman"/>
          <w:sz w:val="28"/>
          <w:szCs w:val="28"/>
        </w:rPr>
      </w:pPr>
      <w:r>
        <w:rPr>
          <w:rFonts w:ascii="Times New Roman" w:hAnsi="Times New Roman" w:cs="Times New Roman"/>
          <w:sz w:val="28"/>
          <w:szCs w:val="28"/>
        </w:rPr>
        <w:t>08.07.2022</w:t>
      </w:r>
    </w:p>
    <w:p w:rsidR="007E4AB9" w:rsidRDefault="007E4AB9"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p>
    <w:p w:rsidR="00AE0CAF" w:rsidRDefault="00AE0CAF" w:rsidP="007E4AB9">
      <w:pPr>
        <w:rPr>
          <w:rFonts w:ascii="Times New Roman" w:hAnsi="Times New Roman" w:cs="Times New Roman"/>
          <w:sz w:val="28"/>
          <w:szCs w:val="28"/>
        </w:rPr>
      </w:pPr>
      <w:bookmarkStart w:id="0" w:name="_GoBack"/>
      <w:bookmarkEnd w:id="0"/>
    </w:p>
    <w:sectPr w:rsidR="00AE0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CB"/>
    <w:rsid w:val="000561D9"/>
    <w:rsid w:val="00105E63"/>
    <w:rsid w:val="0020101D"/>
    <w:rsid w:val="002F75A7"/>
    <w:rsid w:val="003131B1"/>
    <w:rsid w:val="00714543"/>
    <w:rsid w:val="007E4AB9"/>
    <w:rsid w:val="008F39E2"/>
    <w:rsid w:val="00AE0CAF"/>
    <w:rsid w:val="00B6796F"/>
    <w:rsid w:val="00D51917"/>
    <w:rsid w:val="00DE7406"/>
    <w:rsid w:val="00EB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96F"/>
    <w:rPr>
      <w:rFonts w:ascii="Tahoma" w:hAnsi="Tahoma" w:cs="Tahoma"/>
      <w:sz w:val="16"/>
      <w:szCs w:val="16"/>
    </w:rPr>
  </w:style>
  <w:style w:type="character" w:styleId="a5">
    <w:name w:val="Hyperlink"/>
    <w:basedOn w:val="a0"/>
    <w:uiPriority w:val="99"/>
    <w:unhideWhenUsed/>
    <w:rsid w:val="00714543"/>
    <w:rPr>
      <w:color w:val="0000FF" w:themeColor="hyperlink"/>
      <w:u w:val="single"/>
    </w:rPr>
  </w:style>
  <w:style w:type="character" w:styleId="a6">
    <w:name w:val="FollowedHyperlink"/>
    <w:basedOn w:val="a0"/>
    <w:uiPriority w:val="99"/>
    <w:semiHidden/>
    <w:unhideWhenUsed/>
    <w:rsid w:val="007145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9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96F"/>
    <w:rPr>
      <w:rFonts w:ascii="Tahoma" w:hAnsi="Tahoma" w:cs="Tahoma"/>
      <w:sz w:val="16"/>
      <w:szCs w:val="16"/>
    </w:rPr>
  </w:style>
  <w:style w:type="character" w:styleId="a5">
    <w:name w:val="Hyperlink"/>
    <w:basedOn w:val="a0"/>
    <w:uiPriority w:val="99"/>
    <w:unhideWhenUsed/>
    <w:rsid w:val="00714543"/>
    <w:rPr>
      <w:color w:val="0000FF" w:themeColor="hyperlink"/>
      <w:u w:val="single"/>
    </w:rPr>
  </w:style>
  <w:style w:type="character" w:styleId="a6">
    <w:name w:val="FollowedHyperlink"/>
    <w:basedOn w:val="a0"/>
    <w:uiPriority w:val="99"/>
    <w:semiHidden/>
    <w:unhideWhenUsed/>
    <w:rsid w:val="007145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180">
      <w:bodyDiv w:val="1"/>
      <w:marLeft w:val="0"/>
      <w:marRight w:val="0"/>
      <w:marTop w:val="0"/>
      <w:marBottom w:val="0"/>
      <w:divBdr>
        <w:top w:val="none" w:sz="0" w:space="0" w:color="auto"/>
        <w:left w:val="none" w:sz="0" w:space="0" w:color="auto"/>
        <w:bottom w:val="none" w:sz="0" w:space="0" w:color="auto"/>
        <w:right w:val="none" w:sz="0" w:space="0" w:color="auto"/>
      </w:divBdr>
      <w:divsChild>
        <w:div w:id="214050276">
          <w:marLeft w:val="0"/>
          <w:marRight w:val="0"/>
          <w:marTop w:val="0"/>
          <w:marBottom w:val="300"/>
          <w:divBdr>
            <w:top w:val="none" w:sz="0" w:space="0" w:color="auto"/>
            <w:left w:val="none" w:sz="0" w:space="0" w:color="auto"/>
            <w:bottom w:val="none" w:sz="0" w:space="0" w:color="auto"/>
            <w:right w:val="none" w:sz="0" w:space="0" w:color="auto"/>
          </w:divBdr>
        </w:div>
        <w:div w:id="838814221">
          <w:marLeft w:val="0"/>
          <w:marRight w:val="405"/>
          <w:marTop w:val="0"/>
          <w:marBottom w:val="225"/>
          <w:divBdr>
            <w:top w:val="none" w:sz="0" w:space="0" w:color="auto"/>
            <w:left w:val="none" w:sz="0" w:space="0" w:color="auto"/>
            <w:bottom w:val="none" w:sz="0" w:space="0" w:color="auto"/>
            <w:right w:val="none" w:sz="0" w:space="0" w:color="auto"/>
          </w:divBdr>
        </w:div>
      </w:divsChild>
    </w:div>
    <w:div w:id="578365947">
      <w:bodyDiv w:val="1"/>
      <w:marLeft w:val="0"/>
      <w:marRight w:val="0"/>
      <w:marTop w:val="0"/>
      <w:marBottom w:val="0"/>
      <w:divBdr>
        <w:top w:val="none" w:sz="0" w:space="0" w:color="auto"/>
        <w:left w:val="none" w:sz="0" w:space="0" w:color="auto"/>
        <w:bottom w:val="none" w:sz="0" w:space="0" w:color="auto"/>
        <w:right w:val="none" w:sz="0" w:space="0" w:color="auto"/>
      </w:divBdr>
      <w:divsChild>
        <w:div w:id="2076389113">
          <w:marLeft w:val="0"/>
          <w:marRight w:val="0"/>
          <w:marTop w:val="0"/>
          <w:marBottom w:val="300"/>
          <w:divBdr>
            <w:top w:val="none" w:sz="0" w:space="0" w:color="auto"/>
            <w:left w:val="none" w:sz="0" w:space="0" w:color="auto"/>
            <w:bottom w:val="none" w:sz="0" w:space="0" w:color="auto"/>
            <w:right w:val="none" w:sz="0" w:space="0" w:color="auto"/>
          </w:divBdr>
        </w:div>
        <w:div w:id="367684323">
          <w:marLeft w:val="0"/>
          <w:marRight w:val="405"/>
          <w:marTop w:val="0"/>
          <w:marBottom w:val="225"/>
          <w:divBdr>
            <w:top w:val="none" w:sz="0" w:space="0" w:color="auto"/>
            <w:left w:val="none" w:sz="0" w:space="0" w:color="auto"/>
            <w:bottom w:val="none" w:sz="0" w:space="0" w:color="auto"/>
            <w:right w:val="none" w:sz="0" w:space="0" w:color="auto"/>
          </w:divBdr>
        </w:div>
      </w:divsChild>
    </w:div>
    <w:div w:id="644362027">
      <w:bodyDiv w:val="1"/>
      <w:marLeft w:val="0"/>
      <w:marRight w:val="0"/>
      <w:marTop w:val="0"/>
      <w:marBottom w:val="0"/>
      <w:divBdr>
        <w:top w:val="none" w:sz="0" w:space="0" w:color="auto"/>
        <w:left w:val="none" w:sz="0" w:space="0" w:color="auto"/>
        <w:bottom w:val="none" w:sz="0" w:space="0" w:color="auto"/>
        <w:right w:val="none" w:sz="0" w:space="0" w:color="auto"/>
      </w:divBdr>
      <w:divsChild>
        <w:div w:id="555314073">
          <w:marLeft w:val="0"/>
          <w:marRight w:val="0"/>
          <w:marTop w:val="0"/>
          <w:marBottom w:val="300"/>
          <w:divBdr>
            <w:top w:val="none" w:sz="0" w:space="0" w:color="auto"/>
            <w:left w:val="none" w:sz="0" w:space="0" w:color="auto"/>
            <w:bottom w:val="none" w:sz="0" w:space="0" w:color="auto"/>
            <w:right w:val="none" w:sz="0" w:space="0" w:color="auto"/>
          </w:divBdr>
        </w:div>
        <w:div w:id="2049715431">
          <w:marLeft w:val="0"/>
          <w:marRight w:val="405"/>
          <w:marTop w:val="0"/>
          <w:marBottom w:val="225"/>
          <w:divBdr>
            <w:top w:val="none" w:sz="0" w:space="0" w:color="auto"/>
            <w:left w:val="none" w:sz="0" w:space="0" w:color="auto"/>
            <w:bottom w:val="none" w:sz="0" w:space="0" w:color="auto"/>
            <w:right w:val="none" w:sz="0" w:space="0" w:color="auto"/>
          </w:divBdr>
        </w:div>
      </w:divsChild>
    </w:div>
    <w:div w:id="1713456013">
      <w:bodyDiv w:val="1"/>
      <w:marLeft w:val="0"/>
      <w:marRight w:val="0"/>
      <w:marTop w:val="0"/>
      <w:marBottom w:val="0"/>
      <w:divBdr>
        <w:top w:val="none" w:sz="0" w:space="0" w:color="auto"/>
        <w:left w:val="none" w:sz="0" w:space="0" w:color="auto"/>
        <w:bottom w:val="none" w:sz="0" w:space="0" w:color="auto"/>
        <w:right w:val="none" w:sz="0" w:space="0" w:color="auto"/>
      </w:divBdr>
      <w:divsChild>
        <w:div w:id="575164250">
          <w:marLeft w:val="0"/>
          <w:marRight w:val="0"/>
          <w:marTop w:val="0"/>
          <w:marBottom w:val="300"/>
          <w:divBdr>
            <w:top w:val="none" w:sz="0" w:space="0" w:color="auto"/>
            <w:left w:val="none" w:sz="0" w:space="0" w:color="auto"/>
            <w:bottom w:val="none" w:sz="0" w:space="0" w:color="auto"/>
            <w:right w:val="none" w:sz="0" w:space="0" w:color="auto"/>
          </w:divBdr>
        </w:div>
        <w:div w:id="1380664134">
          <w:marLeft w:val="0"/>
          <w:marRight w:val="405"/>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11</cp:revision>
  <dcterms:created xsi:type="dcterms:W3CDTF">2022-07-08T11:04:00Z</dcterms:created>
  <dcterms:modified xsi:type="dcterms:W3CDTF">2022-07-08T11:15:00Z</dcterms:modified>
</cp:coreProperties>
</file>